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EE71B" w14:textId="2A749AC7" w:rsidR="005C296D" w:rsidRDefault="005C296D" w:rsidP="005C296D">
      <w:pPr>
        <w:pStyle w:val="Nagwek1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6 </w:t>
      </w:r>
    </w:p>
    <w:p w14:paraId="56627EF6" w14:textId="77777777" w:rsidR="005C296D" w:rsidRDefault="005C296D" w:rsidP="005C296D"/>
    <w:p w14:paraId="6AF3BD0D" w14:textId="77777777" w:rsidR="005C296D" w:rsidRDefault="005C296D" w:rsidP="005C296D">
      <w:bookmarkStart w:id="0" w:name="_GoBack"/>
      <w:bookmarkEnd w:id="0"/>
    </w:p>
    <w:p w14:paraId="1BAD85D3" w14:textId="77777777" w:rsidR="005C296D" w:rsidRPr="005C296D" w:rsidRDefault="005C296D" w:rsidP="005C296D"/>
    <w:p w14:paraId="7F341D7B" w14:textId="0EFB9D1E" w:rsidR="00434894" w:rsidRPr="008B3832" w:rsidRDefault="00434894" w:rsidP="00897FC9">
      <w:pPr>
        <w:pStyle w:val="Nagwek1"/>
        <w:spacing w:line="276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  <w:r w:rsidR="00F438FA">
        <w:rPr>
          <w:b/>
          <w:sz w:val="24"/>
          <w:szCs w:val="24"/>
        </w:rPr>
        <w:t xml:space="preserve"> </w:t>
      </w:r>
    </w:p>
    <w:p w14:paraId="0D5C0022" w14:textId="77777777" w:rsidR="00434894" w:rsidRPr="008B3832" w:rsidRDefault="00434894" w:rsidP="00897FC9">
      <w:pPr>
        <w:pStyle w:val="Nagwek1"/>
        <w:spacing w:line="276" w:lineRule="auto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7CAE24F2" w14:textId="7E069539" w:rsidR="00434894" w:rsidRDefault="00434894" w:rsidP="00897FC9">
      <w:pPr>
        <w:spacing w:line="276" w:lineRule="auto"/>
        <w:jc w:val="center"/>
      </w:pPr>
      <w:r w:rsidRPr="008B3832">
        <w:t>zawar</w:t>
      </w:r>
      <w:r w:rsidR="00EF4FE8">
        <w:t>ta w dniu ………</w:t>
      </w:r>
      <w:r w:rsidR="00CE2A09">
        <w:t xml:space="preserve"> 2021</w:t>
      </w:r>
      <w:r w:rsidRPr="008B3832">
        <w:t xml:space="preserve"> r. w </w:t>
      </w:r>
      <w:r w:rsidR="00D710D2">
        <w:t>Staszowie</w:t>
      </w:r>
      <w:r w:rsidR="00A34A57">
        <w:t xml:space="preserve"> p</w:t>
      </w:r>
      <w:r w:rsidRPr="008B3832">
        <w:t>omiędzy:</w:t>
      </w:r>
    </w:p>
    <w:p w14:paraId="3E01CE72" w14:textId="77777777" w:rsidR="00D710D2" w:rsidRPr="008B3832" w:rsidRDefault="00D710D2" w:rsidP="00897FC9">
      <w:pPr>
        <w:spacing w:line="276" w:lineRule="auto"/>
        <w:jc w:val="center"/>
      </w:pPr>
    </w:p>
    <w:p w14:paraId="793F1761" w14:textId="1B3A91CA" w:rsidR="00823169" w:rsidRDefault="001E1A29" w:rsidP="00897FC9">
      <w:pPr>
        <w:spacing w:line="276" w:lineRule="auto"/>
        <w:jc w:val="both"/>
        <w:rPr>
          <w:b/>
        </w:rPr>
      </w:pPr>
      <w:r>
        <w:t>Starostw</w:t>
      </w:r>
      <w:r w:rsidR="00D710D2">
        <w:t>em</w:t>
      </w:r>
      <w:r>
        <w:t xml:space="preserve"> Powiatow</w:t>
      </w:r>
      <w:r w:rsidR="00D710D2">
        <w:t>ym</w:t>
      </w:r>
      <w:r>
        <w:t xml:space="preserve"> w Staszowie </w:t>
      </w:r>
      <w:r w:rsidR="00434894" w:rsidRPr="008B3832">
        <w:t xml:space="preserve">z siedzibą </w:t>
      </w:r>
      <w:r w:rsidR="00B72212" w:rsidRPr="00B72212">
        <w:t xml:space="preserve">mieszczącą się </w:t>
      </w:r>
      <w:r>
        <w:t xml:space="preserve">przy </w:t>
      </w:r>
      <w:r w:rsidR="00434894" w:rsidRPr="008B3832">
        <w:t>ul.</w:t>
      </w:r>
      <w:r>
        <w:t xml:space="preserve"> Józefa </w:t>
      </w:r>
      <w:r w:rsidR="00D710D2">
        <w:br/>
      </w:r>
      <w:r>
        <w:t>Piłsudskiego 7, 28-200 Staszów</w:t>
      </w:r>
      <w:r w:rsidR="00434894" w:rsidRPr="008B3832">
        <w:t xml:space="preserve">, </w:t>
      </w:r>
      <w:r w:rsidR="00B72212" w:rsidRPr="00B72212">
        <w:t>tel. 15 864 27 65</w:t>
      </w:r>
      <w:r w:rsidR="00FB1E35">
        <w:t xml:space="preserve">, </w:t>
      </w:r>
      <w:r w:rsidR="00434894" w:rsidRPr="008B3832">
        <w:t xml:space="preserve">NIP </w:t>
      </w:r>
      <w:r w:rsidR="00254140">
        <w:t>866-14-58-065</w:t>
      </w:r>
      <w:r w:rsidR="00434894" w:rsidRPr="008B3832">
        <w:t>, reprezentowan</w:t>
      </w:r>
      <w:r w:rsidR="00D710D2">
        <w:t>ym</w:t>
      </w:r>
      <w:r w:rsidR="00434894" w:rsidRPr="008B3832">
        <w:t xml:space="preserve"> przez:</w:t>
      </w:r>
      <w:r w:rsidR="00823169" w:rsidRPr="00823169">
        <w:rPr>
          <w:b/>
        </w:rPr>
        <w:t xml:space="preserve"> </w:t>
      </w:r>
      <w:r w:rsidR="00823169">
        <w:rPr>
          <w:b/>
        </w:rPr>
        <w:t>Starostę Staszowskiego</w:t>
      </w:r>
      <w:r w:rsidR="00823169" w:rsidRPr="001E1A29">
        <w:rPr>
          <w:b/>
        </w:rPr>
        <w:t xml:space="preserve"> – Pan</w:t>
      </w:r>
      <w:r w:rsidR="00D710D2">
        <w:rPr>
          <w:b/>
        </w:rPr>
        <w:t>a</w:t>
      </w:r>
      <w:r w:rsidR="00823169" w:rsidRPr="001E1A29">
        <w:rPr>
          <w:b/>
        </w:rPr>
        <w:t xml:space="preserve"> Józef</w:t>
      </w:r>
      <w:r w:rsidR="00D710D2">
        <w:rPr>
          <w:b/>
        </w:rPr>
        <w:t>a</w:t>
      </w:r>
      <w:r w:rsidR="00823169" w:rsidRPr="001E1A29">
        <w:rPr>
          <w:b/>
        </w:rPr>
        <w:t xml:space="preserve"> </w:t>
      </w:r>
      <w:proofErr w:type="spellStart"/>
      <w:r w:rsidR="00823169" w:rsidRPr="001E1A29">
        <w:rPr>
          <w:b/>
        </w:rPr>
        <w:t>Żółciak</w:t>
      </w:r>
      <w:r w:rsidR="00D710D2">
        <w:rPr>
          <w:b/>
        </w:rPr>
        <w:t>a</w:t>
      </w:r>
      <w:proofErr w:type="spellEnd"/>
      <w:r w:rsidR="00CA177C">
        <w:rPr>
          <w:b/>
        </w:rPr>
        <w:t>,</w:t>
      </w:r>
    </w:p>
    <w:p w14:paraId="5F97EDED" w14:textId="3E563F9E" w:rsidR="00434894" w:rsidRPr="008B3832" w:rsidRDefault="00434894" w:rsidP="00897FC9">
      <w:pPr>
        <w:tabs>
          <w:tab w:val="left" w:pos="5160"/>
        </w:tabs>
        <w:spacing w:line="276" w:lineRule="auto"/>
        <w:jc w:val="both"/>
      </w:pPr>
      <w:r w:rsidRPr="008B3832">
        <w:t>zwan</w:t>
      </w:r>
      <w:r w:rsidR="00B72212">
        <w:t>ym</w:t>
      </w:r>
      <w:r w:rsidRPr="008B3832">
        <w:t xml:space="preserve"> w treści Umowy „</w:t>
      </w:r>
      <w:r w:rsidRPr="008B3832">
        <w:rPr>
          <w:b/>
        </w:rPr>
        <w:t>Administratorem</w:t>
      </w:r>
      <w:r w:rsidRPr="008B3832">
        <w:t xml:space="preserve">”, </w:t>
      </w:r>
      <w:r w:rsidR="00D37D9F">
        <w:tab/>
      </w:r>
    </w:p>
    <w:p w14:paraId="346B2B84" w14:textId="25D78616" w:rsidR="00434894" w:rsidRPr="00FD1386" w:rsidRDefault="00434894" w:rsidP="00897FC9">
      <w:pPr>
        <w:spacing w:line="276" w:lineRule="auto"/>
        <w:jc w:val="both"/>
      </w:pPr>
      <w:r w:rsidRPr="00FD1386">
        <w:t>a</w:t>
      </w:r>
    </w:p>
    <w:p w14:paraId="22FF0BF1" w14:textId="04AE3F07" w:rsidR="00FD1386" w:rsidRPr="00FD1386" w:rsidRDefault="00BC1BBE" w:rsidP="00FD1386">
      <w:pPr>
        <w:pStyle w:val="NormalnyWeb"/>
        <w:spacing w:before="0" w:beforeAutospacing="0" w:after="0" w:afterAutospacing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FD1386" w:rsidRPr="00FD1386">
        <w:t>, zwaną w dalszej części niniejszej umowy „Wykonawcą”, reprezentowaną przez:</w:t>
      </w:r>
    </w:p>
    <w:p w14:paraId="2377A116" w14:textId="4E6EBB45" w:rsidR="00FD1386" w:rsidRPr="00FD1386" w:rsidRDefault="00FD1386" w:rsidP="00BC1BBE">
      <w:pPr>
        <w:pStyle w:val="NormalnyWeb"/>
        <w:spacing w:before="0" w:beforeAutospacing="0" w:after="0" w:afterAutospacing="0" w:line="312" w:lineRule="auto"/>
        <w:jc w:val="both"/>
      </w:pPr>
      <w:r w:rsidRPr="00FD1386">
        <w:t xml:space="preserve"> </w:t>
      </w:r>
      <w:r w:rsidR="00BC1BBE">
        <w:t>………………………………………………………………………………………………….</w:t>
      </w:r>
    </w:p>
    <w:p w14:paraId="1043E890" w14:textId="77777777" w:rsidR="00434894" w:rsidRPr="008B3832" w:rsidRDefault="00434894" w:rsidP="00897FC9">
      <w:pPr>
        <w:widowControl w:val="0"/>
        <w:adjustRightInd w:val="0"/>
        <w:spacing w:line="276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897FC9">
      <w:pPr>
        <w:spacing w:line="276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897FC9">
      <w:pPr>
        <w:spacing w:line="276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897FC9">
      <w:pPr>
        <w:pStyle w:val="Nagwek6"/>
        <w:spacing w:line="276" w:lineRule="auto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DEE361" w:rsidR="00434894" w:rsidRPr="008B3832" w:rsidRDefault="00434894" w:rsidP="003438CD">
      <w:pPr>
        <w:pStyle w:val="Akapitzlist"/>
        <w:numPr>
          <w:ilvl w:val="0"/>
          <w:numId w:val="24"/>
        </w:numPr>
        <w:autoSpaceDE w:val="0"/>
        <w:autoSpaceDN w:val="0"/>
        <w:spacing w:line="276" w:lineRule="auto"/>
        <w:ind w:left="284" w:hanging="284"/>
        <w:contextualSpacing w:val="0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</w:t>
      </w:r>
      <w:r w:rsidR="003438CD">
        <w:br/>
      </w:r>
      <w:r>
        <w:t>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="003438CD">
        <w:br/>
      </w:r>
      <w:r w:rsidRPr="008B3832">
        <w:t>w dalszej części Umowy jako: „Rozporządzenie”.</w:t>
      </w:r>
    </w:p>
    <w:p w14:paraId="0D1EC0D1" w14:textId="76B8F9EC" w:rsidR="00EF4FE8" w:rsidRPr="00FD1386" w:rsidRDefault="00434894" w:rsidP="00E3408A">
      <w:pPr>
        <w:pStyle w:val="Akapitzlist"/>
        <w:numPr>
          <w:ilvl w:val="0"/>
          <w:numId w:val="24"/>
        </w:numPr>
        <w:spacing w:after="200" w:line="312" w:lineRule="auto"/>
        <w:ind w:left="284" w:hanging="284"/>
        <w:jc w:val="both"/>
      </w:pPr>
      <w:r w:rsidRPr="008B3832">
        <w:t>Procesor uprawniony jest do przetwarzania danych osobowych wyłącznie w celu wykonania umowy głównej, tj. um</w:t>
      </w:r>
      <w:r w:rsidR="00EF4FE8">
        <w:t>owy z dnia ………</w:t>
      </w:r>
      <w:r w:rsidR="00FD1386">
        <w:t xml:space="preserve"> 2021 r.</w:t>
      </w:r>
      <w:r w:rsidR="00E3408A">
        <w:t xml:space="preserve"> , której przedmiotem jest</w:t>
      </w:r>
      <w:r w:rsidR="00FD1386">
        <w:t xml:space="preserve"> usługa </w:t>
      </w:r>
      <w:r w:rsidR="00E3408A">
        <w:t xml:space="preserve">                             </w:t>
      </w:r>
      <w:r w:rsidR="00EF4FE8">
        <w:t xml:space="preserve">w zakresie </w:t>
      </w:r>
      <w:r w:rsidR="00E3408A">
        <w:t xml:space="preserve">- </w:t>
      </w:r>
      <w:r w:rsidR="00EF4FE8" w:rsidRPr="00E3408A">
        <w:rPr>
          <w:i/>
        </w:rPr>
        <w:t>Informatyzacja powiatowego zasobu geodezyjnego i kartograficznego poprzez skanowanie części zasobu bazowo-użytkowego wraz z załadowaniem masowym opracowanych materiałów do systemu zarządzania zasobem geodezyjnym i kart</w:t>
      </w:r>
      <w:r w:rsidR="00EF4FE8" w:rsidRPr="00E3408A">
        <w:rPr>
          <w:i/>
        </w:rPr>
        <w:t>ograficznym OŚRODEK</w:t>
      </w:r>
      <w:r w:rsidR="00E3408A" w:rsidRPr="00E3408A">
        <w:rPr>
          <w:i/>
        </w:rPr>
        <w:t xml:space="preserve"> </w:t>
      </w:r>
      <w:r w:rsidR="00EF4FE8" w:rsidRPr="00E3408A">
        <w:rPr>
          <w:i/>
        </w:rPr>
        <w:t>wersja 9.11 firmy Geobid Katowice Sp. z o.o.</w:t>
      </w:r>
    </w:p>
    <w:p w14:paraId="3059245C" w14:textId="5B72292E" w:rsidR="00434894" w:rsidRPr="00203CF5" w:rsidRDefault="00434894" w:rsidP="003438CD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</w:pPr>
      <w:r w:rsidRPr="00203CF5">
        <w:t xml:space="preserve">Przetwarzanie dotyczyć będzie </w:t>
      </w:r>
      <w:r w:rsidR="001E255E" w:rsidRPr="00203CF5">
        <w:t>kategorii osób:</w:t>
      </w:r>
      <w:r w:rsidR="00937C4A" w:rsidRPr="00203CF5">
        <w:t xml:space="preserve"> </w:t>
      </w:r>
      <w:r w:rsidR="00696DF4" w:rsidRPr="00203CF5">
        <w:t>właścicieli</w:t>
      </w:r>
      <w:r w:rsidR="00937C4A" w:rsidRPr="00203CF5">
        <w:t xml:space="preserve"> nieruchomości,</w:t>
      </w:r>
      <w:r w:rsidR="001E255E" w:rsidRPr="00203CF5">
        <w:t xml:space="preserve"> oraz rodzaju danych osobowych: </w:t>
      </w:r>
      <w:r w:rsidR="00937C4A" w:rsidRPr="00203CF5">
        <w:t xml:space="preserve">imię i nazwisko właściciela nieruchomości, </w:t>
      </w:r>
      <w:r w:rsidR="00377436" w:rsidRPr="00203CF5">
        <w:t>adres zamieszkania właściciela nieruchomości, numer telefonu właściciela nieruchomości, numer jednostki rejestrowej gruntów, do której przyporządkowana została działka ewidencyjna, stanowiący część składową identyfikatora tej jednostki rejestrowej, numer działki (gmina, obręb)</w:t>
      </w:r>
      <w:r w:rsidR="00696F9E" w:rsidRPr="00203CF5">
        <w:t>.</w:t>
      </w:r>
    </w:p>
    <w:p w14:paraId="183667A6" w14:textId="743B69AB" w:rsidR="00696F9E" w:rsidRPr="00203CF5" w:rsidRDefault="00FF76B4" w:rsidP="003438CD">
      <w:pPr>
        <w:pStyle w:val="Tekstpodstawowy"/>
        <w:numPr>
          <w:ilvl w:val="0"/>
          <w:numId w:val="24"/>
        </w:numPr>
        <w:spacing w:line="276" w:lineRule="auto"/>
        <w:ind w:left="284" w:hanging="284"/>
      </w:pPr>
      <w:r w:rsidRPr="00203CF5">
        <w:rPr>
          <w:shd w:val="clear" w:color="auto" w:fill="FFFFFF"/>
        </w:rPr>
        <w:t>Przetwarzanie danych następować</w:t>
      </w:r>
      <w:r w:rsidR="008E4507">
        <w:rPr>
          <w:shd w:val="clear" w:color="auto" w:fill="FFFFFF"/>
        </w:rPr>
        <w:t xml:space="preserve"> będzie w sposób ciągły i</w:t>
      </w:r>
      <w:r w:rsidRPr="00203CF5">
        <w:rPr>
          <w:shd w:val="clear" w:color="auto" w:fill="FFFFFF"/>
        </w:rPr>
        <w:t xml:space="preserve"> obejmuje następujące operacje</w:t>
      </w:r>
      <w:r w:rsidR="00696F9E" w:rsidRPr="00203CF5">
        <w:t xml:space="preserve">: </w:t>
      </w:r>
      <w:r w:rsidR="00696F9E" w:rsidRPr="00203CF5">
        <w:rPr>
          <w:shd w:val="clear" w:color="auto" w:fill="FFFFFF"/>
        </w:rPr>
        <w:t>pobieranie,</w:t>
      </w:r>
      <w:r w:rsidR="00FC474C">
        <w:rPr>
          <w:shd w:val="clear" w:color="auto" w:fill="FFFFFF"/>
        </w:rPr>
        <w:t xml:space="preserve"> przeglądanie, wykorzystywanie,</w:t>
      </w:r>
      <w:r w:rsidR="00666202" w:rsidRPr="00203CF5">
        <w:rPr>
          <w:shd w:val="clear" w:color="auto" w:fill="FFFFFF"/>
        </w:rPr>
        <w:t xml:space="preserve"> </w:t>
      </w:r>
      <w:r w:rsidR="00696F9E" w:rsidRPr="00203CF5">
        <w:rPr>
          <w:shd w:val="clear" w:color="auto" w:fill="FFFFFF"/>
        </w:rPr>
        <w:t xml:space="preserve">ujawnianie poprzez przesłanie, </w:t>
      </w:r>
      <w:r w:rsidR="00666202" w:rsidRPr="00203CF5">
        <w:rPr>
          <w:shd w:val="clear" w:color="auto" w:fill="FFFFFF"/>
        </w:rPr>
        <w:t xml:space="preserve">oraz </w:t>
      </w:r>
      <w:r w:rsidR="00696F9E" w:rsidRPr="00203CF5">
        <w:rPr>
          <w:shd w:val="clear" w:color="auto" w:fill="FFFFFF"/>
        </w:rPr>
        <w:t>przechowywanie.</w:t>
      </w:r>
    </w:p>
    <w:p w14:paraId="074E309F" w14:textId="77777777" w:rsidR="00434894" w:rsidRPr="008B3832" w:rsidRDefault="00434894" w:rsidP="00897FC9">
      <w:pPr>
        <w:spacing w:line="276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897FC9">
      <w:pPr>
        <w:pStyle w:val="Nagwek6"/>
        <w:spacing w:line="276" w:lineRule="auto"/>
        <w:rPr>
          <w:bCs w:val="0"/>
        </w:rPr>
      </w:pPr>
      <w:r w:rsidRPr="008B3832">
        <w:rPr>
          <w:bCs w:val="0"/>
        </w:rPr>
        <w:lastRenderedPageBreak/>
        <w:t xml:space="preserve">Czas trwania Umowy </w:t>
      </w:r>
    </w:p>
    <w:p w14:paraId="3E4747D5" w14:textId="77777777" w:rsidR="00247423" w:rsidRDefault="00434894" w:rsidP="00897FC9">
      <w:pPr>
        <w:pStyle w:val="Tekstpodstawowy"/>
        <w:numPr>
          <w:ilvl w:val="0"/>
          <w:numId w:val="4"/>
        </w:numPr>
        <w:spacing w:line="276" w:lineRule="auto"/>
      </w:pPr>
      <w:r w:rsidRPr="008B3832">
        <w:t xml:space="preserve">Umowa zostaje </w:t>
      </w:r>
      <w:r w:rsidRPr="00203CF5">
        <w:t xml:space="preserve">zawarta na czas </w:t>
      </w:r>
      <w:r w:rsidR="00247423" w:rsidRPr="00203CF5">
        <w:t>trwania umowy głównej, o której mowa w § 1 ust.</w:t>
      </w:r>
      <w:r w:rsidR="00247423" w:rsidRPr="00203CF5">
        <w:rPr>
          <w:b/>
        </w:rPr>
        <w:t xml:space="preserve"> </w:t>
      </w:r>
      <w:r w:rsidR="00247423" w:rsidRPr="00203CF5">
        <w:t>2.</w:t>
      </w:r>
    </w:p>
    <w:p w14:paraId="5B334E56" w14:textId="4F9B7D56" w:rsidR="00434894" w:rsidRPr="008B3832" w:rsidRDefault="00247423" w:rsidP="00897FC9">
      <w:pPr>
        <w:pStyle w:val="Tekstpodstawowy"/>
        <w:numPr>
          <w:ilvl w:val="0"/>
          <w:numId w:val="4"/>
        </w:numPr>
        <w:spacing w:line="276" w:lineRule="auto"/>
      </w:pPr>
      <w:r>
        <w:t xml:space="preserve"> </w:t>
      </w:r>
      <w:r w:rsidR="00434894" w:rsidRPr="008B3832">
        <w:t xml:space="preserve">Procesor nie ma prawa do wykorzystania zgromadzonych </w:t>
      </w:r>
      <w:r w:rsidR="00434894">
        <w:t xml:space="preserve">na podstawie niniejszej Umowy </w:t>
      </w:r>
      <w:r w:rsidR="00434894" w:rsidRPr="008B3832">
        <w:t xml:space="preserve">danych osobowych w jakimkolwiek celu po </w:t>
      </w:r>
      <w:r w:rsidR="00434894">
        <w:t xml:space="preserve">jej </w:t>
      </w:r>
      <w:r w:rsidR="00434894" w:rsidRPr="008B3832">
        <w:t xml:space="preserve">rozwiązaniu, niezależnie od podstawy </w:t>
      </w:r>
      <w:r w:rsidR="00434894">
        <w:t xml:space="preserve">takiego </w:t>
      </w:r>
      <w:r w:rsidR="00434894" w:rsidRPr="008B3832">
        <w:t>rozwiązania.</w:t>
      </w:r>
    </w:p>
    <w:p w14:paraId="5A51128E" w14:textId="77777777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897FC9">
      <w:pPr>
        <w:pStyle w:val="Nagwek6"/>
        <w:spacing w:line="276" w:lineRule="auto"/>
      </w:pPr>
      <w:r w:rsidRPr="008B3832">
        <w:t>Warunki powierzenia danych osobowych do przetwarzania</w:t>
      </w:r>
    </w:p>
    <w:p w14:paraId="3C512421" w14:textId="6F7584F4" w:rsidR="00434894" w:rsidRPr="008B3832" w:rsidRDefault="00434894" w:rsidP="00897FC9">
      <w:pPr>
        <w:numPr>
          <w:ilvl w:val="0"/>
          <w:numId w:val="10"/>
        </w:numPr>
        <w:spacing w:line="276" w:lineRule="auto"/>
        <w:jc w:val="both"/>
      </w:pPr>
      <w:r w:rsidRPr="008B3832">
        <w:t xml:space="preserve">Procesor </w:t>
      </w:r>
      <w:r w:rsidR="00A31378" w:rsidRPr="008B3832">
        <w:t>przetwarza dane osobowe wyłącznie na udokumentowane polecenie Administratora</w:t>
      </w:r>
      <w:r w:rsidR="00A31378">
        <w:t>, przez które Strony rozumieją niniejsz</w:t>
      </w:r>
      <w:r w:rsidR="003C35D1">
        <w:t>ą</w:t>
      </w:r>
      <w:r w:rsidR="00A31378">
        <w:t xml:space="preserve"> Umowę </w:t>
      </w:r>
      <w:r w:rsidR="00A31378" w:rsidRPr="00BF21EC">
        <w:t xml:space="preserve">lub indywidualne polecenia i instrukcje </w:t>
      </w:r>
      <w:r w:rsidR="00A31378">
        <w:t xml:space="preserve">przekazywane </w:t>
      </w:r>
      <w:r w:rsidR="00A31378" w:rsidRPr="00BF21EC">
        <w:t>w sposób</w:t>
      </w:r>
      <w:r w:rsidR="00A31378">
        <w:t>,</w:t>
      </w:r>
      <w:r w:rsidR="00A31378" w:rsidRPr="00BF21EC">
        <w:t xml:space="preserve"> o którym mowa w § 4 ust. 2 zdanie drugie </w:t>
      </w:r>
      <w:r w:rsidR="00A31378" w:rsidRPr="008B3832">
        <w:t>oraz:</w:t>
      </w:r>
    </w:p>
    <w:p w14:paraId="0FE3D1BE" w14:textId="77777777" w:rsidR="00434894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14D1C724" w14:textId="6B6E5650" w:rsidR="004B253B" w:rsidRPr="008B3832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</w:t>
      </w:r>
      <w:r w:rsidR="004B253B">
        <w:t xml:space="preserve">, przy czym </w:t>
      </w:r>
      <w:r w:rsidR="00910AE4">
        <w:t xml:space="preserve">w sposób, o którym mowa w </w:t>
      </w:r>
      <w:r w:rsidR="00910AE4" w:rsidRPr="002F2B2A">
        <w:t xml:space="preserve">§ </w:t>
      </w:r>
      <w:r w:rsidR="00910AE4">
        <w:t>4</w:t>
      </w:r>
      <w:r w:rsidR="00910AE4" w:rsidRPr="002F2B2A">
        <w:t xml:space="preserve"> </w:t>
      </w:r>
      <w:r w:rsidR="00910AE4">
        <w:t>ust. 3 zdanie drugie</w:t>
      </w:r>
      <w:r w:rsidR="00910AE4" w:rsidRPr="004B253B">
        <w:t xml:space="preserve"> </w:t>
      </w:r>
      <w:r w:rsidR="004B253B" w:rsidRPr="004B253B">
        <w:t xml:space="preserve">składa </w:t>
      </w:r>
      <w:r w:rsidR="004B253B">
        <w:t xml:space="preserve">Administratorowi </w:t>
      </w:r>
      <w:r w:rsidR="004B253B" w:rsidRPr="004B253B">
        <w:t>oświadczenie o trwałym usunięciu lub zwrocie wszystkich danych lub wskazuje podstawę prawną pozwalającą na ich dalsze prze</w:t>
      </w:r>
      <w:r w:rsidR="004B253B">
        <w:t>twarzanie;</w:t>
      </w:r>
      <w:r w:rsidR="00910AE4">
        <w:t xml:space="preserve">  </w:t>
      </w:r>
    </w:p>
    <w:p w14:paraId="34D706E9" w14:textId="7C5D129E" w:rsidR="00434894" w:rsidRDefault="00434894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</w:t>
      </w:r>
      <w:r w:rsidR="00DF5276">
        <w:t>;</w:t>
      </w:r>
    </w:p>
    <w:p w14:paraId="19A027A5" w14:textId="5EBEF12A" w:rsidR="00DF5276" w:rsidRDefault="00DF5276" w:rsidP="00897FC9">
      <w:pPr>
        <w:numPr>
          <w:ilvl w:val="0"/>
          <w:numId w:val="34"/>
        </w:numPr>
        <w:spacing w:line="276" w:lineRule="auto"/>
        <w:ind w:left="709"/>
        <w:jc w:val="both"/>
      </w:pPr>
      <w:r>
        <w:t>w</w:t>
      </w:r>
      <w:r w:rsidRPr="00DF5276">
        <w:t xml:space="preserve"> przypadku przekazywania danych osobowych do państwa trzeciego lub organizacji międzynarodowej, przed rozpoczęciem przetwarzania informuje</w:t>
      </w:r>
      <w:r w:rsidR="00E20EF5">
        <w:t xml:space="preserve"> w sposób wskazany w </w:t>
      </w:r>
      <w:r w:rsidR="004265E4">
        <w:t> </w:t>
      </w:r>
      <w:r w:rsidR="00E20EF5" w:rsidRPr="002F2B2A">
        <w:t xml:space="preserve">§ </w:t>
      </w:r>
      <w:r w:rsidR="00E20EF5">
        <w:t>4</w:t>
      </w:r>
      <w:r w:rsidR="00E20EF5" w:rsidRPr="002F2B2A">
        <w:t xml:space="preserve"> </w:t>
      </w:r>
      <w:r w:rsidR="00E20EF5">
        <w:t>ust. 3 zdanie drugie</w:t>
      </w:r>
      <w:r w:rsidRPr="00DF5276">
        <w:t xml:space="preserve"> Administratora o</w:t>
      </w:r>
      <w:r w:rsidR="00B11C52">
        <w:t> </w:t>
      </w:r>
      <w:r w:rsidRPr="00DF5276">
        <w:t>takim obowiązku prawnym, o ile prawo nie</w:t>
      </w:r>
      <w:r w:rsidR="004265E4">
        <w:t> </w:t>
      </w:r>
      <w:r w:rsidRPr="00DF5276">
        <w:t>zabrania udzielania takiej informacji z</w:t>
      </w:r>
      <w:r w:rsidR="00B11C52">
        <w:t> </w:t>
      </w:r>
      <w:r w:rsidRPr="00DF5276">
        <w:t>uwagi na ważny interes publiczny</w:t>
      </w:r>
      <w:r w:rsidR="007B6489">
        <w:t>, n</w:t>
      </w:r>
      <w:r w:rsidRPr="00DF5276">
        <w:t xml:space="preserve">atomiast w przypadku indywidualnej woli przekazania </w:t>
      </w:r>
      <w:r w:rsidR="007B6489">
        <w:t xml:space="preserve">przez Procesora </w:t>
      </w:r>
      <w:r w:rsidRPr="00DF5276">
        <w:t>powierzonych danych osobowych do państwa trzeciego lub organizacji międzynarodowej –</w:t>
      </w:r>
      <w:r w:rsidR="00B11C52">
        <w:t xml:space="preserve"> </w:t>
      </w:r>
      <w:r w:rsidRPr="00DF5276">
        <w:t>dokon</w:t>
      </w:r>
      <w:r w:rsidR="00B11C52">
        <w:t>uje</w:t>
      </w:r>
      <w:r w:rsidRPr="00DF5276">
        <w:t xml:space="preserve"> </w:t>
      </w:r>
      <w:r w:rsidR="00B40921">
        <w:t xml:space="preserve">tego przetwarzania </w:t>
      </w:r>
      <w:r w:rsidRPr="00DF5276">
        <w:t xml:space="preserve">jedynie na odrębne </w:t>
      </w:r>
      <w:r w:rsidR="006905D0" w:rsidRPr="00D96140">
        <w:t xml:space="preserve">polecenie Administratora, </w:t>
      </w:r>
      <w:r w:rsidR="006905D0">
        <w:t xml:space="preserve">dokonane </w:t>
      </w:r>
      <w:r w:rsidR="006905D0" w:rsidRPr="00D96140">
        <w:t>w </w:t>
      </w:r>
      <w:r w:rsidR="006905D0">
        <w:t>sposób, o</w:t>
      </w:r>
      <w:r w:rsidR="004265E4">
        <w:t> </w:t>
      </w:r>
      <w:r w:rsidR="006905D0">
        <w:t xml:space="preserve">którym mowa w </w:t>
      </w:r>
      <w:r w:rsidR="006905D0" w:rsidRPr="002F2B2A">
        <w:t xml:space="preserve">§ </w:t>
      </w:r>
      <w:r w:rsidR="006905D0">
        <w:t>4</w:t>
      </w:r>
      <w:r w:rsidR="006905D0" w:rsidRPr="002F2B2A">
        <w:t xml:space="preserve"> </w:t>
      </w:r>
      <w:r w:rsidR="006905D0">
        <w:t>ust. 2 zdanie drugie.</w:t>
      </w:r>
    </w:p>
    <w:p w14:paraId="4B624044" w14:textId="5AA25F5D" w:rsidR="00B11C52" w:rsidRPr="008B3832" w:rsidRDefault="00B11C52" w:rsidP="00897FC9">
      <w:pPr>
        <w:numPr>
          <w:ilvl w:val="0"/>
          <w:numId w:val="34"/>
        </w:numPr>
        <w:spacing w:line="276" w:lineRule="auto"/>
        <w:ind w:left="709"/>
        <w:jc w:val="both"/>
      </w:pPr>
      <w:r w:rsidRPr="00B11C52">
        <w:t xml:space="preserve">zobowiązuje się do niezwłocznego poinformowania Administratora o jakimkolwiek postępowaniu, w szczególności administracyjnym lub sądowym, dotyczącym przetwarzania przez Procesora danych osobowych, o jakiejkolwiek decyzji </w:t>
      </w:r>
      <w:r w:rsidRPr="00B11C52">
        <w:lastRenderedPageBreak/>
        <w:t xml:space="preserve">administracyjnej lub orzeczeniu dotyczącym przetwarzania tych danych, skierowanych do </w:t>
      </w:r>
      <w:r>
        <w:t>Procesora</w:t>
      </w:r>
      <w:r w:rsidRPr="00B11C52">
        <w:t xml:space="preserve">, a także o wszelkich planowanych - o ile są mu wiadome - lub realizowanych kontrolach i inspekcjach dotyczących przetwarzania </w:t>
      </w:r>
      <w:r>
        <w:t>przez tego Procesora</w:t>
      </w:r>
      <w:r w:rsidRPr="00B11C52">
        <w:t xml:space="preserve"> danych osobowych, w szczególności prowadzonych przez inspektorów upoważnionych przez Prezesa Ochrony Danych Osobowych.</w:t>
      </w:r>
      <w:r w:rsidR="00B053F5">
        <w:t xml:space="preserve"> Poinformowanie następuje w sposób, o którym mowa w </w:t>
      </w:r>
      <w:r w:rsidR="00B053F5" w:rsidRPr="002F2B2A">
        <w:t xml:space="preserve">§ </w:t>
      </w:r>
      <w:r w:rsidR="00B053F5">
        <w:t>4</w:t>
      </w:r>
      <w:r w:rsidR="00B053F5" w:rsidRPr="002F2B2A">
        <w:t xml:space="preserve"> </w:t>
      </w:r>
      <w:r w:rsidR="00B053F5">
        <w:t xml:space="preserve">ust. </w:t>
      </w:r>
      <w:r w:rsidR="006A529D">
        <w:t>3 zdanie drugie</w:t>
      </w:r>
      <w:r w:rsidR="00B053F5">
        <w:t>.</w:t>
      </w:r>
    </w:p>
    <w:p w14:paraId="3830F841" w14:textId="77777777" w:rsidR="00434894" w:rsidRPr="008B3832" w:rsidRDefault="00434894" w:rsidP="00897FC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897FC9">
      <w:pPr>
        <w:pStyle w:val="Tekstpodstawowy"/>
        <w:numPr>
          <w:ilvl w:val="0"/>
          <w:numId w:val="10"/>
        </w:numPr>
        <w:spacing w:line="276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E0EE87A" w:rsidR="00434894" w:rsidRPr="008B3832" w:rsidRDefault="00434894" w:rsidP="00897FC9">
      <w:pPr>
        <w:pStyle w:val="Tekstpodstawowy"/>
        <w:numPr>
          <w:ilvl w:val="0"/>
          <w:numId w:val="10"/>
        </w:numPr>
        <w:spacing w:line="276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 xml:space="preserve">dministratorowi </w:t>
      </w:r>
      <w:r w:rsidR="007B6489">
        <w:t>zawiera w swej treści elementy wskazane w art. 33 ust. 3 RODO oraz winno</w:t>
      </w:r>
      <w:r w:rsidRPr="008B3832">
        <w:t xml:space="preserve"> nastąpić </w:t>
      </w:r>
      <w:r w:rsidR="006A529D">
        <w:t>w</w:t>
      </w:r>
      <w:r w:rsidR="00910AE4">
        <w:t xml:space="preserve"> sposób</w:t>
      </w:r>
      <w:r w:rsidR="006A529D">
        <w:t xml:space="preserve">, o którym mowa w </w:t>
      </w:r>
      <w:r w:rsidR="006A529D" w:rsidRPr="002F2B2A">
        <w:t xml:space="preserve">§ </w:t>
      </w:r>
      <w:r w:rsidR="006A529D">
        <w:t>4</w:t>
      </w:r>
      <w:r w:rsidR="006A529D" w:rsidRPr="002F2B2A">
        <w:t xml:space="preserve"> </w:t>
      </w:r>
      <w:r w:rsidR="006A529D">
        <w:t xml:space="preserve">ust. 3 zdanie drugie. </w:t>
      </w:r>
    </w:p>
    <w:p w14:paraId="56BAF7A2" w14:textId="4946FB2E" w:rsidR="00434894" w:rsidRPr="00803E94" w:rsidRDefault="00434894" w:rsidP="00897FC9">
      <w:pPr>
        <w:pStyle w:val="Tekstpodstawowy"/>
        <w:numPr>
          <w:ilvl w:val="0"/>
          <w:numId w:val="10"/>
        </w:numPr>
        <w:spacing w:line="276" w:lineRule="auto"/>
      </w:pPr>
      <w:r w:rsidRPr="00803E94">
        <w:t>Na wypadek zawinionego naruszenia przez Procesora zasad przetwarzania danych osobowych (określonych w przepisach powszechnie obowiązującego prawa, Rozporządzenia oraz niniejszej Umowy), skutkującego zobowiązaniem Administratora na</w:t>
      </w:r>
      <w:r w:rsidR="004265E4">
        <w:t> </w:t>
      </w:r>
      <w:r w:rsidRPr="00803E94">
        <w:t xml:space="preserve">mocy prawomocnego orzeczenia sądu, ugody sądowej bądź porozumienia mediacyjnego do wypłaty odszkodowania, zadośćuczynienia lub kary pieniężnej, Procesor zobowiązuje się zrekompensować Administratorowi udokumentowane straty z tego tytułu w pełnej wysokości. </w:t>
      </w:r>
    </w:p>
    <w:p w14:paraId="5DBAF158" w14:textId="121F27D5" w:rsidR="00434894" w:rsidRPr="008B3832" w:rsidRDefault="00434894" w:rsidP="00897FC9">
      <w:pPr>
        <w:pStyle w:val="Tekstpodstawowy"/>
        <w:numPr>
          <w:ilvl w:val="0"/>
          <w:numId w:val="10"/>
        </w:numPr>
        <w:spacing w:line="276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</w:t>
      </w:r>
      <w:r w:rsidR="004265E4">
        <w:t> </w:t>
      </w:r>
      <w:r w:rsidRPr="008B3832">
        <w:t>zdarzenie, które doprowadziło do powstania szkody.</w:t>
      </w:r>
    </w:p>
    <w:p w14:paraId="67C9A198" w14:textId="77777777" w:rsidR="00434894" w:rsidRPr="008B3832" w:rsidRDefault="00434894" w:rsidP="00897FC9">
      <w:pPr>
        <w:numPr>
          <w:ilvl w:val="0"/>
          <w:numId w:val="10"/>
        </w:numPr>
        <w:spacing w:line="276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897FC9">
      <w:pPr>
        <w:numPr>
          <w:ilvl w:val="0"/>
          <w:numId w:val="10"/>
        </w:numPr>
        <w:spacing w:line="276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897FC9">
      <w:pPr>
        <w:pStyle w:val="Nagwek6"/>
        <w:spacing w:line="276" w:lineRule="auto"/>
      </w:pPr>
      <w:r w:rsidRPr="008B3832">
        <w:t>§ 4</w:t>
      </w:r>
    </w:p>
    <w:p w14:paraId="367902D8" w14:textId="77777777" w:rsidR="00434894" w:rsidRPr="008B3832" w:rsidRDefault="00434894" w:rsidP="00897FC9">
      <w:pPr>
        <w:spacing w:line="276" w:lineRule="auto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D09D425" w14:textId="77777777" w:rsidR="00B053F5" w:rsidRDefault="00434894" w:rsidP="00897FC9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 xml:space="preserve">jego bieżącej działalności. Procesor zobowiązany jest </w:t>
      </w:r>
      <w:r w:rsidRPr="008B3832">
        <w:lastRenderedPageBreak/>
        <w:t>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DAA7F85" w14:textId="7A7D6545" w:rsidR="00B053F5" w:rsidRDefault="00434894" w:rsidP="00897FC9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</w:t>
      </w:r>
      <w:r w:rsidR="00D70760">
        <w:br/>
      </w:r>
      <w:r w:rsidRPr="008B3832">
        <w:t xml:space="preserve">w formie </w:t>
      </w:r>
      <w:r w:rsidR="00B053F5" w:rsidRPr="008B3832">
        <w:t xml:space="preserve">pisemnej </w:t>
      </w:r>
      <w:r w:rsidR="00B053F5">
        <w:t>pod adres siedziby Procesora lub formie elektroniczne</w:t>
      </w:r>
      <w:r w:rsidR="009B7B05">
        <w:t xml:space="preserve">j pod adres e-mail </w:t>
      </w:r>
      <w:r w:rsidR="00BC1BBE">
        <w:rPr>
          <w:rStyle w:val="Hipercze"/>
        </w:rPr>
        <w:t>……………….</w:t>
      </w:r>
      <w:r w:rsidR="009B7B05">
        <w:t xml:space="preserve"> </w:t>
      </w:r>
      <w:r w:rsidR="00B053F5">
        <w:t xml:space="preserve"> – przy czym obydwie formy zostają zastrzeżone pod rygorem nieważności</w:t>
      </w:r>
      <w:r w:rsidR="00B053F5" w:rsidRPr="008B3832">
        <w:t>.</w:t>
      </w:r>
    </w:p>
    <w:p w14:paraId="11F4DE9A" w14:textId="39497EF2" w:rsidR="00B053F5" w:rsidRPr="008B3832" w:rsidRDefault="00B053F5" w:rsidP="00897FC9">
      <w:pPr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B053F5">
        <w:t xml:space="preserve">Procesor niezwłocznie informuje Administratora, jeżeli jego zdaniem wydane mu polecenie stanowi naruszenie Rozporządzenia lub innych przepisów Unii lub państwa członkowskiego o ochronie danych. </w:t>
      </w:r>
      <w:r>
        <w:t>Poinformowanie winno</w:t>
      </w:r>
      <w:r w:rsidRPr="008B3832">
        <w:t xml:space="preserve"> nastąpić w</w:t>
      </w:r>
      <w:r>
        <w:t> </w:t>
      </w:r>
      <w:r w:rsidRPr="008B3832">
        <w:t xml:space="preserve">formie pisemnej </w:t>
      </w:r>
      <w:r>
        <w:t xml:space="preserve">pod adres siedziby Administratora lub formie elektronicznej pod adres e-mail </w:t>
      </w:r>
      <w:hyperlink r:id="rId8" w:history="1">
        <w:r w:rsidR="00823169" w:rsidRPr="009636B1">
          <w:rPr>
            <w:rStyle w:val="Hipercze"/>
          </w:rPr>
          <w:t>powiat@staszowski.eu</w:t>
        </w:r>
      </w:hyperlink>
      <w:r w:rsidR="00823169">
        <w:t xml:space="preserve"> </w:t>
      </w:r>
      <w:r>
        <w:t>– przy czym obydwie formy zostają zastrzeżone pod rygorem nieważności</w:t>
      </w:r>
      <w:r w:rsidRPr="008B3832">
        <w:t>.</w:t>
      </w:r>
    </w:p>
    <w:p w14:paraId="224208B4" w14:textId="77777777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897FC9">
      <w:pPr>
        <w:pStyle w:val="Nagwek6"/>
        <w:spacing w:line="276" w:lineRule="auto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4E65A1C4" w:rsidR="00434894" w:rsidRPr="008B3832" w:rsidRDefault="00434894" w:rsidP="00897FC9">
      <w:pPr>
        <w:numPr>
          <w:ilvl w:val="0"/>
          <w:numId w:val="12"/>
        </w:numPr>
        <w:spacing w:line="276" w:lineRule="auto"/>
        <w:jc w:val="both"/>
      </w:pPr>
      <w:bookmarkStart w:id="1" w:name="_Hlk29990689"/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zgod</w:t>
      </w:r>
      <w:r>
        <w:t>zie</w:t>
      </w:r>
      <w:r w:rsidRPr="008B3832">
        <w:t xml:space="preserve"> Administratora</w:t>
      </w:r>
      <w:r w:rsidR="007D6EE0">
        <w:t xml:space="preserve"> </w:t>
      </w:r>
      <w:r w:rsidR="008369D7">
        <w:t xml:space="preserve">wyrażonej w sposób, o którym mowa </w:t>
      </w:r>
      <w:r w:rsidR="008369D7">
        <w:br/>
        <w:t xml:space="preserve">w </w:t>
      </w:r>
      <w:r w:rsidR="008369D7" w:rsidRPr="002F2B2A">
        <w:t xml:space="preserve">§ </w:t>
      </w:r>
      <w:r w:rsidR="008369D7">
        <w:t>4</w:t>
      </w:r>
      <w:r w:rsidR="008369D7" w:rsidRPr="002F2B2A">
        <w:t xml:space="preserve"> </w:t>
      </w:r>
      <w:r w:rsidR="008369D7">
        <w:t>ust. 3 zdanie drugie.</w:t>
      </w:r>
    </w:p>
    <w:p w14:paraId="3B869B89" w14:textId="6CD8F65B" w:rsidR="00D70760" w:rsidRPr="008B3832" w:rsidRDefault="00434894" w:rsidP="00897FC9">
      <w:pPr>
        <w:numPr>
          <w:ilvl w:val="0"/>
          <w:numId w:val="12"/>
        </w:numPr>
        <w:spacing w:line="276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bookmarkEnd w:id="1"/>
    <w:p w14:paraId="5942B3C6" w14:textId="1CB6446F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5047D132" w:rsidR="00434894" w:rsidRPr="008B3832" w:rsidRDefault="00434894" w:rsidP="00897F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</w:t>
      </w:r>
      <w:r w:rsidR="004265E4">
        <w:rPr>
          <w:bCs/>
        </w:rPr>
        <w:br/>
      </w:r>
      <w:r w:rsidRPr="008B3832">
        <w:rPr>
          <w:bCs/>
        </w:rPr>
        <w:t>chyba że w dniu ich ujawnienia były powszechnie znane albo muszą być ujawnione zgodnie z powszechnie obowiązującymi przepisami prawa, orzeczeniem sądu lub organu państwowego.</w:t>
      </w:r>
    </w:p>
    <w:p w14:paraId="6FD38F1B" w14:textId="2A5F1E27" w:rsidR="00434894" w:rsidRDefault="00434894" w:rsidP="00897FC9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</w:t>
      </w:r>
      <w:r w:rsidR="00D70760">
        <w:rPr>
          <w:bCs/>
        </w:rPr>
        <w:t>7</w:t>
      </w:r>
      <w:r w:rsidRPr="008B3832">
        <w:rPr>
          <w:bCs/>
        </w:rPr>
        <w:t xml:space="preserve"> Umowy stosuje się odpowiednio.</w:t>
      </w:r>
    </w:p>
    <w:p w14:paraId="40D7A663" w14:textId="77777777" w:rsidR="00497AF8" w:rsidRPr="008B3832" w:rsidRDefault="00497AF8" w:rsidP="00897FC9">
      <w:pPr>
        <w:autoSpaceDE w:val="0"/>
        <w:autoSpaceDN w:val="0"/>
        <w:adjustRightInd w:val="0"/>
        <w:spacing w:line="276" w:lineRule="auto"/>
        <w:ind w:left="284"/>
        <w:jc w:val="both"/>
        <w:rPr>
          <w:bCs/>
        </w:rPr>
      </w:pPr>
    </w:p>
    <w:p w14:paraId="2225EB02" w14:textId="77777777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897FC9">
      <w:pPr>
        <w:spacing w:line="276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897FC9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897FC9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lastRenderedPageBreak/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674826D" w14:textId="75CA3A23" w:rsidR="00FF76B4" w:rsidRPr="008B3832" w:rsidRDefault="00434894" w:rsidP="00897FC9">
      <w:pPr>
        <w:numPr>
          <w:ilvl w:val="0"/>
          <w:numId w:val="6"/>
        </w:numPr>
        <w:autoSpaceDE w:val="0"/>
        <w:autoSpaceDN w:val="0"/>
        <w:spacing w:line="276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6186E98" w14:textId="1E052B26" w:rsidR="00434894" w:rsidRPr="008B3832" w:rsidRDefault="00434894" w:rsidP="00897FC9">
      <w:pPr>
        <w:spacing w:line="276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897FC9">
      <w:pPr>
        <w:autoSpaceDE w:val="0"/>
        <w:autoSpaceDN w:val="0"/>
        <w:spacing w:line="276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743D2A86" w:rsidR="00434894" w:rsidRPr="00B80DF1" w:rsidRDefault="00434894" w:rsidP="00897FC9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</w:pPr>
      <w:r w:rsidRPr="00B80DF1">
        <w:t>Każdej ze Stron przysługuje upr</w:t>
      </w:r>
      <w:r w:rsidR="00BD2AE2">
        <w:t>awnienie do rozwiązania Umowy za porozumieniem stron.</w:t>
      </w:r>
    </w:p>
    <w:p w14:paraId="47610E61" w14:textId="77777777" w:rsidR="00434894" w:rsidRPr="008B3832" w:rsidRDefault="00434894" w:rsidP="00897FC9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897FC9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897FC9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15570FDD" w:rsidR="00434894" w:rsidRDefault="00434894" w:rsidP="00897FC9">
      <w:pPr>
        <w:pStyle w:val="Akapitzlist"/>
        <w:numPr>
          <w:ilvl w:val="0"/>
          <w:numId w:val="20"/>
        </w:numPr>
        <w:autoSpaceDE w:val="0"/>
        <w:autoSpaceDN w:val="0"/>
        <w:spacing w:line="276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4F9730F8" w14:textId="1D588B72" w:rsidR="006A529D" w:rsidRPr="00897FC9" w:rsidRDefault="00266749" w:rsidP="001A45BE">
      <w:pPr>
        <w:pStyle w:val="Akapitzlist"/>
        <w:numPr>
          <w:ilvl w:val="0"/>
          <w:numId w:val="23"/>
        </w:numPr>
        <w:autoSpaceDE w:val="0"/>
        <w:autoSpaceDN w:val="0"/>
        <w:spacing w:line="276" w:lineRule="auto"/>
        <w:jc w:val="both"/>
        <w:rPr>
          <w:b/>
          <w:bCs/>
        </w:rPr>
      </w:pPr>
      <w:bookmarkStart w:id="2" w:name="_Hlk29452016"/>
      <w:r>
        <w:t>W przypadku wypowiedzenia Umowy w trybie natychmiastowym, o którym mowa w ust. 2, umowa główna ulega również rozwiązaniu, przy czym Procesor zrzeka się jakichkolwiek roszczeń wynikających z</w:t>
      </w:r>
      <w:r w:rsidR="002F2B2A">
        <w:t xml:space="preserve"> przedwczesnego rozwiązania</w:t>
      </w:r>
      <w:r>
        <w:t xml:space="preserve"> umowy głównej. </w:t>
      </w:r>
      <w:bookmarkEnd w:id="2"/>
    </w:p>
    <w:p w14:paraId="687F84A4" w14:textId="77777777" w:rsidR="00897FC9" w:rsidRDefault="00897FC9" w:rsidP="00897FC9">
      <w:pPr>
        <w:spacing w:line="276" w:lineRule="auto"/>
        <w:jc w:val="center"/>
        <w:rPr>
          <w:b/>
          <w:bCs/>
        </w:rPr>
      </w:pPr>
    </w:p>
    <w:p w14:paraId="0BE97AE0" w14:textId="6FB00AB2" w:rsidR="00434894" w:rsidRPr="008B3832" w:rsidRDefault="00434894" w:rsidP="00897FC9">
      <w:pPr>
        <w:spacing w:line="276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897FC9">
      <w:pPr>
        <w:pStyle w:val="Tekstpodstawowy"/>
        <w:spacing w:line="276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6750DB3E" w:rsidR="00434894" w:rsidRPr="008B3832" w:rsidRDefault="00434894" w:rsidP="00897F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B3832">
        <w:t xml:space="preserve">Z tytułu wykonywania niniejszej Umowy Procesorowi </w:t>
      </w:r>
      <w:r w:rsidRPr="0078418A"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897F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897FC9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332C0103" w14:textId="69882E92" w:rsidR="00A11889" w:rsidRPr="00A11889" w:rsidRDefault="00434894" w:rsidP="00897FC9">
      <w:pPr>
        <w:pStyle w:val="Akapitzlist"/>
        <w:numPr>
          <w:ilvl w:val="0"/>
          <w:numId w:val="1"/>
        </w:numPr>
        <w:spacing w:line="276" w:lineRule="auto"/>
        <w:jc w:val="both"/>
      </w:pPr>
      <w:r w:rsidRPr="008B3832">
        <w:t xml:space="preserve">Umowę sporządzono w </w:t>
      </w:r>
      <w:r w:rsidR="00A11889">
        <w:t xml:space="preserve">trzech jednobrzmiących egzemplarzach </w:t>
      </w:r>
      <w:r w:rsidR="00A11889" w:rsidRPr="00A11889">
        <w:t xml:space="preserve">– jeden otrzymuje </w:t>
      </w:r>
      <w:r w:rsidR="00A11889">
        <w:t>Procesor</w:t>
      </w:r>
      <w:r w:rsidR="00A11889" w:rsidRPr="00A11889">
        <w:t>, dwa egzemplarze otrzymuje Administrator.</w:t>
      </w:r>
    </w:p>
    <w:p w14:paraId="728F9A1B" w14:textId="6E79B5B4" w:rsidR="00434894" w:rsidRDefault="00434894" w:rsidP="00897FC9">
      <w:pPr>
        <w:pStyle w:val="Akapitzlist"/>
        <w:spacing w:line="276" w:lineRule="auto"/>
        <w:ind w:left="284"/>
      </w:pPr>
    </w:p>
    <w:p w14:paraId="5E58A393" w14:textId="77777777" w:rsidR="001628D0" w:rsidRDefault="001628D0" w:rsidP="009B7B05">
      <w:pPr>
        <w:spacing w:line="276" w:lineRule="auto"/>
      </w:pPr>
    </w:p>
    <w:p w14:paraId="5184B85C" w14:textId="77777777" w:rsidR="00434894" w:rsidRDefault="00434894" w:rsidP="00897FC9">
      <w:pPr>
        <w:pStyle w:val="Akapitzlist"/>
        <w:spacing w:line="276" w:lineRule="auto"/>
        <w:ind w:left="284"/>
      </w:pPr>
    </w:p>
    <w:p w14:paraId="7F10672F" w14:textId="77777777" w:rsidR="00897FC9" w:rsidRPr="008B3832" w:rsidRDefault="00897FC9" w:rsidP="00897FC9">
      <w:pPr>
        <w:pStyle w:val="Akapitzlist"/>
        <w:spacing w:line="276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7D6EE0">
        <w:tc>
          <w:tcPr>
            <w:tcW w:w="4530" w:type="dxa"/>
          </w:tcPr>
          <w:p w14:paraId="6BA17A96" w14:textId="77777777" w:rsidR="00434894" w:rsidRPr="008B3832" w:rsidRDefault="00434894" w:rsidP="00897FC9">
            <w:pPr>
              <w:spacing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897FC9">
            <w:pPr>
              <w:spacing w:line="276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7D6EE0">
        <w:tc>
          <w:tcPr>
            <w:tcW w:w="4530" w:type="dxa"/>
          </w:tcPr>
          <w:p w14:paraId="372E09F5" w14:textId="77777777" w:rsidR="00434894" w:rsidRPr="008B3832" w:rsidRDefault="00434894" w:rsidP="00897FC9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897FC9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E48E842" w14:textId="77777777" w:rsidR="000F5D0A" w:rsidRPr="00434894" w:rsidRDefault="000F5D0A" w:rsidP="00897FC9">
      <w:pPr>
        <w:spacing w:line="276" w:lineRule="auto"/>
      </w:pPr>
    </w:p>
    <w:sectPr w:rsidR="000F5D0A" w:rsidRPr="00434894" w:rsidSect="006717B2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1ECCA" w16cid:durableId="21D9559F"/>
  <w16cid:commentId w16cid:paraId="23FD6C30" w16cid:durableId="2188D901"/>
  <w16cid:commentId w16cid:paraId="75667220" w16cid:durableId="21D13174"/>
  <w16cid:commentId w16cid:paraId="4CE94541" w16cid:durableId="217E3957"/>
  <w16cid:commentId w16cid:paraId="7BF5AE44" w16cid:durableId="20AE45C0"/>
  <w16cid:commentId w16cid:paraId="31B34449" w16cid:durableId="2188EC09"/>
  <w16cid:commentId w16cid:paraId="5A6FEFE0" w16cid:durableId="21C17D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BD24C" w14:textId="77777777" w:rsidR="00597858" w:rsidRDefault="00597858" w:rsidP="0051562F">
      <w:r>
        <w:separator/>
      </w:r>
    </w:p>
  </w:endnote>
  <w:endnote w:type="continuationSeparator" w:id="0">
    <w:p w14:paraId="0FD6D96B" w14:textId="77777777" w:rsidR="00597858" w:rsidRDefault="00597858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74983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B868C3" w14:textId="1ED5D79B" w:rsidR="00A7274E" w:rsidRPr="00A7274E" w:rsidRDefault="00A7274E">
        <w:pPr>
          <w:pStyle w:val="Stopka"/>
          <w:jc w:val="center"/>
          <w:rPr>
            <w:sz w:val="20"/>
          </w:rPr>
        </w:pPr>
        <w:r w:rsidRPr="00A7274E">
          <w:rPr>
            <w:sz w:val="20"/>
          </w:rPr>
          <w:fldChar w:fldCharType="begin"/>
        </w:r>
        <w:r w:rsidRPr="00A7274E">
          <w:rPr>
            <w:sz w:val="20"/>
          </w:rPr>
          <w:instrText>PAGE   \* MERGEFORMAT</w:instrText>
        </w:r>
        <w:r w:rsidRPr="00A7274E">
          <w:rPr>
            <w:sz w:val="20"/>
          </w:rPr>
          <w:fldChar w:fldCharType="separate"/>
        </w:r>
        <w:r w:rsidR="005C296D">
          <w:rPr>
            <w:noProof/>
            <w:sz w:val="20"/>
          </w:rPr>
          <w:t>1</w:t>
        </w:r>
        <w:r w:rsidRPr="00A7274E">
          <w:rPr>
            <w:sz w:val="20"/>
          </w:rPr>
          <w:fldChar w:fldCharType="end"/>
        </w:r>
      </w:p>
    </w:sdtContent>
  </w:sdt>
  <w:p w14:paraId="21D5F06F" w14:textId="77777777" w:rsidR="00A7274E" w:rsidRDefault="00A72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7582" w14:textId="77777777" w:rsidR="00597858" w:rsidRDefault="00597858" w:rsidP="0051562F">
      <w:r>
        <w:separator/>
      </w:r>
    </w:p>
  </w:footnote>
  <w:footnote w:type="continuationSeparator" w:id="0">
    <w:p w14:paraId="3B33B006" w14:textId="77777777" w:rsidR="00597858" w:rsidRDefault="00597858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0F991FD1"/>
    <w:multiLevelType w:val="hybridMultilevel"/>
    <w:tmpl w:val="89A65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8D4932"/>
    <w:multiLevelType w:val="hybridMultilevel"/>
    <w:tmpl w:val="EF60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9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16F"/>
    <w:multiLevelType w:val="hybridMultilevel"/>
    <w:tmpl w:val="182C944E"/>
    <w:lvl w:ilvl="0" w:tplc="8098C5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6CC39DC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369C1"/>
    <w:multiLevelType w:val="hybridMultilevel"/>
    <w:tmpl w:val="BC1621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6A5F1CE8"/>
    <w:multiLevelType w:val="hybridMultilevel"/>
    <w:tmpl w:val="A8F8D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5C3FC0">
      <w:start w:val="1"/>
      <w:numFmt w:val="lowerLetter"/>
      <w:lvlText w:val="%2)"/>
      <w:lvlJc w:val="left"/>
      <w:pPr>
        <w:ind w:left="1440" w:hanging="360"/>
      </w:pPr>
      <w:rPr>
        <w:rFonts w:asciiTheme="minorHAnsi" w:eastAsia="Lucida Sans Unicode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59F3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7" w15:restartNumberingAfterBreak="0">
    <w:nsid w:val="77EC692F"/>
    <w:multiLevelType w:val="multilevel"/>
    <w:tmpl w:val="3FF868CA"/>
    <w:styleLink w:val="LS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3"/>
  </w:num>
  <w:num w:numId="3">
    <w:abstractNumId w:val="16"/>
  </w:num>
  <w:num w:numId="4">
    <w:abstractNumId w:val="2"/>
  </w:num>
  <w:num w:numId="5">
    <w:abstractNumId w:val="10"/>
  </w:num>
  <w:num w:numId="6">
    <w:abstractNumId w:val="26"/>
  </w:num>
  <w:num w:numId="7">
    <w:abstractNumId w:val="7"/>
  </w:num>
  <w:num w:numId="8">
    <w:abstractNumId w:val="18"/>
  </w:num>
  <w:num w:numId="9">
    <w:abstractNumId w:val="31"/>
  </w:num>
  <w:num w:numId="10">
    <w:abstractNumId w:val="1"/>
  </w:num>
  <w:num w:numId="11">
    <w:abstractNumId w:val="19"/>
  </w:num>
  <w:num w:numId="12">
    <w:abstractNumId w:val="21"/>
  </w:num>
  <w:num w:numId="13">
    <w:abstractNumId w:val="12"/>
  </w:num>
  <w:num w:numId="14">
    <w:abstractNumId w:val="23"/>
  </w:num>
  <w:num w:numId="15">
    <w:abstractNumId w:val="9"/>
  </w:num>
  <w:num w:numId="16">
    <w:abstractNumId w:val="8"/>
  </w:num>
  <w:num w:numId="17">
    <w:abstractNumId w:val="24"/>
  </w:num>
  <w:num w:numId="18">
    <w:abstractNumId w:val="38"/>
  </w:num>
  <w:num w:numId="19">
    <w:abstractNumId w:val="6"/>
  </w:num>
  <w:num w:numId="20">
    <w:abstractNumId w:val="11"/>
  </w:num>
  <w:num w:numId="21">
    <w:abstractNumId w:val="22"/>
  </w:num>
  <w:num w:numId="22">
    <w:abstractNumId w:val="35"/>
  </w:num>
  <w:num w:numId="23">
    <w:abstractNumId w:val="17"/>
  </w:num>
  <w:num w:numId="24">
    <w:abstractNumId w:val="25"/>
  </w:num>
  <w:num w:numId="25">
    <w:abstractNumId w:val="4"/>
  </w:num>
  <w:num w:numId="26">
    <w:abstractNumId w:val="14"/>
  </w:num>
  <w:num w:numId="27">
    <w:abstractNumId w:val="30"/>
  </w:num>
  <w:num w:numId="28">
    <w:abstractNumId w:val="15"/>
  </w:num>
  <w:num w:numId="29">
    <w:abstractNumId w:val="27"/>
  </w:num>
  <w:num w:numId="30">
    <w:abstractNumId w:val="0"/>
  </w:num>
  <w:num w:numId="31">
    <w:abstractNumId w:val="3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3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3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20"/>
  </w:num>
  <w:num w:numId="35">
    <w:abstractNumId w:val="13"/>
  </w:num>
  <w:num w:numId="36">
    <w:abstractNumId w:val="33"/>
  </w:num>
  <w:num w:numId="37">
    <w:abstractNumId w:val="37"/>
  </w:num>
  <w:num w:numId="38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850" w:firstLine="0"/>
        </w:pPr>
        <w:rPr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firstLine="0"/>
        </w:pPr>
      </w:lvl>
    </w:lvlOverride>
  </w:num>
  <w:num w:numId="39">
    <w:abstractNumId w:val="34"/>
    <w:lvlOverride w:ilvl="0">
      <w:startOverride w:val="1"/>
    </w:lvlOverride>
  </w:num>
  <w:num w:numId="40">
    <w:abstractNumId w:val="28"/>
  </w:num>
  <w:num w:numId="41">
    <w:abstractNumId w:val="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4"/>
    <w:rsid w:val="000010D8"/>
    <w:rsid w:val="00001ECA"/>
    <w:rsid w:val="00005818"/>
    <w:rsid w:val="0000645F"/>
    <w:rsid w:val="00007AD9"/>
    <w:rsid w:val="00010708"/>
    <w:rsid w:val="0001086D"/>
    <w:rsid w:val="00011D7F"/>
    <w:rsid w:val="000174F3"/>
    <w:rsid w:val="00022808"/>
    <w:rsid w:val="0002547E"/>
    <w:rsid w:val="00031B23"/>
    <w:rsid w:val="00042445"/>
    <w:rsid w:val="000436A2"/>
    <w:rsid w:val="0004771F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32D0"/>
    <w:rsid w:val="00125B4B"/>
    <w:rsid w:val="00125CBA"/>
    <w:rsid w:val="00126FB9"/>
    <w:rsid w:val="00127656"/>
    <w:rsid w:val="001345E5"/>
    <w:rsid w:val="0013707D"/>
    <w:rsid w:val="00140B2A"/>
    <w:rsid w:val="001463CE"/>
    <w:rsid w:val="0015195B"/>
    <w:rsid w:val="00154A36"/>
    <w:rsid w:val="001628D0"/>
    <w:rsid w:val="00175046"/>
    <w:rsid w:val="00181964"/>
    <w:rsid w:val="00184EBB"/>
    <w:rsid w:val="001853A0"/>
    <w:rsid w:val="00186E75"/>
    <w:rsid w:val="00190C88"/>
    <w:rsid w:val="001A35F7"/>
    <w:rsid w:val="001B245D"/>
    <w:rsid w:val="001C30A0"/>
    <w:rsid w:val="001C7A3A"/>
    <w:rsid w:val="001D44D5"/>
    <w:rsid w:val="001E03FA"/>
    <w:rsid w:val="001E1A29"/>
    <w:rsid w:val="001E255E"/>
    <w:rsid w:val="001E7B97"/>
    <w:rsid w:val="00203CF5"/>
    <w:rsid w:val="002139C5"/>
    <w:rsid w:val="00220D2C"/>
    <w:rsid w:val="00220EAC"/>
    <w:rsid w:val="00231C39"/>
    <w:rsid w:val="002338F4"/>
    <w:rsid w:val="00237120"/>
    <w:rsid w:val="002412F9"/>
    <w:rsid w:val="002435B6"/>
    <w:rsid w:val="00247423"/>
    <w:rsid w:val="00250110"/>
    <w:rsid w:val="00254140"/>
    <w:rsid w:val="00262855"/>
    <w:rsid w:val="00266454"/>
    <w:rsid w:val="00266749"/>
    <w:rsid w:val="00287C80"/>
    <w:rsid w:val="002934C7"/>
    <w:rsid w:val="00294A7D"/>
    <w:rsid w:val="002A2155"/>
    <w:rsid w:val="002A285C"/>
    <w:rsid w:val="002B698B"/>
    <w:rsid w:val="002B6B0E"/>
    <w:rsid w:val="002E7126"/>
    <w:rsid w:val="002F152C"/>
    <w:rsid w:val="002F2B2A"/>
    <w:rsid w:val="002F799B"/>
    <w:rsid w:val="0032068E"/>
    <w:rsid w:val="00322744"/>
    <w:rsid w:val="003253B8"/>
    <w:rsid w:val="00331A41"/>
    <w:rsid w:val="00337215"/>
    <w:rsid w:val="003438CD"/>
    <w:rsid w:val="0034512F"/>
    <w:rsid w:val="00345B9D"/>
    <w:rsid w:val="00360526"/>
    <w:rsid w:val="00374666"/>
    <w:rsid w:val="00375B0E"/>
    <w:rsid w:val="0037713D"/>
    <w:rsid w:val="00377436"/>
    <w:rsid w:val="00382296"/>
    <w:rsid w:val="003840E9"/>
    <w:rsid w:val="00384873"/>
    <w:rsid w:val="00392598"/>
    <w:rsid w:val="00392984"/>
    <w:rsid w:val="00392EE9"/>
    <w:rsid w:val="003B180F"/>
    <w:rsid w:val="003B499C"/>
    <w:rsid w:val="003C35D1"/>
    <w:rsid w:val="003D4CD2"/>
    <w:rsid w:val="003D6789"/>
    <w:rsid w:val="003E4097"/>
    <w:rsid w:val="003F0D72"/>
    <w:rsid w:val="003F28F0"/>
    <w:rsid w:val="004265E4"/>
    <w:rsid w:val="00434894"/>
    <w:rsid w:val="0044016E"/>
    <w:rsid w:val="004501DA"/>
    <w:rsid w:val="00455B7A"/>
    <w:rsid w:val="00463665"/>
    <w:rsid w:val="0046531C"/>
    <w:rsid w:val="0047403E"/>
    <w:rsid w:val="00474FAC"/>
    <w:rsid w:val="004779CA"/>
    <w:rsid w:val="00483334"/>
    <w:rsid w:val="00485F44"/>
    <w:rsid w:val="00497AF8"/>
    <w:rsid w:val="004B253B"/>
    <w:rsid w:val="004C0241"/>
    <w:rsid w:val="004C147E"/>
    <w:rsid w:val="004C590F"/>
    <w:rsid w:val="004E1C75"/>
    <w:rsid w:val="004F6B10"/>
    <w:rsid w:val="005024BB"/>
    <w:rsid w:val="00507BEB"/>
    <w:rsid w:val="005136F0"/>
    <w:rsid w:val="0051562F"/>
    <w:rsid w:val="005225BE"/>
    <w:rsid w:val="0052552B"/>
    <w:rsid w:val="0053088F"/>
    <w:rsid w:val="005346D3"/>
    <w:rsid w:val="0054584D"/>
    <w:rsid w:val="00554371"/>
    <w:rsid w:val="005617D3"/>
    <w:rsid w:val="00564922"/>
    <w:rsid w:val="00575C28"/>
    <w:rsid w:val="0058004D"/>
    <w:rsid w:val="005820D8"/>
    <w:rsid w:val="00586D97"/>
    <w:rsid w:val="00597858"/>
    <w:rsid w:val="005A455F"/>
    <w:rsid w:val="005A575B"/>
    <w:rsid w:val="005B710D"/>
    <w:rsid w:val="005C296D"/>
    <w:rsid w:val="005C3EF2"/>
    <w:rsid w:val="005C74C5"/>
    <w:rsid w:val="005C797C"/>
    <w:rsid w:val="005D03F7"/>
    <w:rsid w:val="005D616B"/>
    <w:rsid w:val="005E741F"/>
    <w:rsid w:val="005F0294"/>
    <w:rsid w:val="005F2ABD"/>
    <w:rsid w:val="0060143D"/>
    <w:rsid w:val="00620207"/>
    <w:rsid w:val="00650726"/>
    <w:rsid w:val="00651F04"/>
    <w:rsid w:val="00657694"/>
    <w:rsid w:val="00665BC7"/>
    <w:rsid w:val="00666202"/>
    <w:rsid w:val="006717B2"/>
    <w:rsid w:val="00680E3F"/>
    <w:rsid w:val="006839D3"/>
    <w:rsid w:val="006905D0"/>
    <w:rsid w:val="00691C18"/>
    <w:rsid w:val="00691E8A"/>
    <w:rsid w:val="00694BBA"/>
    <w:rsid w:val="00696DF4"/>
    <w:rsid w:val="00696F9E"/>
    <w:rsid w:val="006A2C8C"/>
    <w:rsid w:val="006A317A"/>
    <w:rsid w:val="006A529D"/>
    <w:rsid w:val="006A6B64"/>
    <w:rsid w:val="006C3364"/>
    <w:rsid w:val="006E4042"/>
    <w:rsid w:val="006E4782"/>
    <w:rsid w:val="006F3868"/>
    <w:rsid w:val="00700885"/>
    <w:rsid w:val="00713B33"/>
    <w:rsid w:val="007264C3"/>
    <w:rsid w:val="00732226"/>
    <w:rsid w:val="00754573"/>
    <w:rsid w:val="007554B1"/>
    <w:rsid w:val="00762335"/>
    <w:rsid w:val="007735AC"/>
    <w:rsid w:val="00773AB3"/>
    <w:rsid w:val="00775A8F"/>
    <w:rsid w:val="0078418A"/>
    <w:rsid w:val="00790DC8"/>
    <w:rsid w:val="0079162F"/>
    <w:rsid w:val="00793D96"/>
    <w:rsid w:val="007A0C18"/>
    <w:rsid w:val="007A26F9"/>
    <w:rsid w:val="007A5785"/>
    <w:rsid w:val="007B6489"/>
    <w:rsid w:val="007C528A"/>
    <w:rsid w:val="007D1C7A"/>
    <w:rsid w:val="007D1F88"/>
    <w:rsid w:val="007D2F42"/>
    <w:rsid w:val="007D6EE0"/>
    <w:rsid w:val="007E1E33"/>
    <w:rsid w:val="007E3081"/>
    <w:rsid w:val="007F025E"/>
    <w:rsid w:val="007F31CA"/>
    <w:rsid w:val="00803E94"/>
    <w:rsid w:val="008212F8"/>
    <w:rsid w:val="00823169"/>
    <w:rsid w:val="00832F6F"/>
    <w:rsid w:val="008369D7"/>
    <w:rsid w:val="0084033D"/>
    <w:rsid w:val="008560BB"/>
    <w:rsid w:val="00862BB8"/>
    <w:rsid w:val="00862BB9"/>
    <w:rsid w:val="00864FB7"/>
    <w:rsid w:val="00865E19"/>
    <w:rsid w:val="00877D4D"/>
    <w:rsid w:val="008812FB"/>
    <w:rsid w:val="0088141F"/>
    <w:rsid w:val="00893E4E"/>
    <w:rsid w:val="0089442D"/>
    <w:rsid w:val="00897FC9"/>
    <w:rsid w:val="008B3832"/>
    <w:rsid w:val="008B4E9D"/>
    <w:rsid w:val="008E4507"/>
    <w:rsid w:val="008E4C8D"/>
    <w:rsid w:val="008E7D2E"/>
    <w:rsid w:val="008F721C"/>
    <w:rsid w:val="009000F4"/>
    <w:rsid w:val="00910AE4"/>
    <w:rsid w:val="0091344A"/>
    <w:rsid w:val="00913922"/>
    <w:rsid w:val="00914FF8"/>
    <w:rsid w:val="00921662"/>
    <w:rsid w:val="009248A1"/>
    <w:rsid w:val="00937C4A"/>
    <w:rsid w:val="00960402"/>
    <w:rsid w:val="00960992"/>
    <w:rsid w:val="00975508"/>
    <w:rsid w:val="0098247F"/>
    <w:rsid w:val="00982630"/>
    <w:rsid w:val="00984945"/>
    <w:rsid w:val="00984F53"/>
    <w:rsid w:val="00991D17"/>
    <w:rsid w:val="009922AB"/>
    <w:rsid w:val="0099381A"/>
    <w:rsid w:val="00994FE9"/>
    <w:rsid w:val="009A1A11"/>
    <w:rsid w:val="009A1BF1"/>
    <w:rsid w:val="009B2140"/>
    <w:rsid w:val="009B3E1E"/>
    <w:rsid w:val="009B4289"/>
    <w:rsid w:val="009B7B05"/>
    <w:rsid w:val="009C2FE6"/>
    <w:rsid w:val="009E28F0"/>
    <w:rsid w:val="009E6E68"/>
    <w:rsid w:val="00A00F78"/>
    <w:rsid w:val="00A05DEC"/>
    <w:rsid w:val="00A11889"/>
    <w:rsid w:val="00A143C0"/>
    <w:rsid w:val="00A31378"/>
    <w:rsid w:val="00A34A57"/>
    <w:rsid w:val="00A51893"/>
    <w:rsid w:val="00A53AC7"/>
    <w:rsid w:val="00A56863"/>
    <w:rsid w:val="00A70430"/>
    <w:rsid w:val="00A7274E"/>
    <w:rsid w:val="00A76815"/>
    <w:rsid w:val="00A7731E"/>
    <w:rsid w:val="00A83EA1"/>
    <w:rsid w:val="00A871F3"/>
    <w:rsid w:val="00A87F8B"/>
    <w:rsid w:val="00A94E8D"/>
    <w:rsid w:val="00A9542E"/>
    <w:rsid w:val="00AA6B30"/>
    <w:rsid w:val="00AB130D"/>
    <w:rsid w:val="00AB26C4"/>
    <w:rsid w:val="00AB3EB3"/>
    <w:rsid w:val="00AB6601"/>
    <w:rsid w:val="00AB74E9"/>
    <w:rsid w:val="00AC048D"/>
    <w:rsid w:val="00AD0517"/>
    <w:rsid w:val="00AD6A91"/>
    <w:rsid w:val="00AE7A90"/>
    <w:rsid w:val="00AF2D9B"/>
    <w:rsid w:val="00AF3D56"/>
    <w:rsid w:val="00B03974"/>
    <w:rsid w:val="00B053F5"/>
    <w:rsid w:val="00B1170B"/>
    <w:rsid w:val="00B11C52"/>
    <w:rsid w:val="00B160BA"/>
    <w:rsid w:val="00B40921"/>
    <w:rsid w:val="00B43403"/>
    <w:rsid w:val="00B511C4"/>
    <w:rsid w:val="00B55D0E"/>
    <w:rsid w:val="00B55ED3"/>
    <w:rsid w:val="00B67B94"/>
    <w:rsid w:val="00B72212"/>
    <w:rsid w:val="00B80DF1"/>
    <w:rsid w:val="00B82BB7"/>
    <w:rsid w:val="00B84DD1"/>
    <w:rsid w:val="00B87543"/>
    <w:rsid w:val="00B92D31"/>
    <w:rsid w:val="00BA1CE7"/>
    <w:rsid w:val="00BA4E9A"/>
    <w:rsid w:val="00BB1362"/>
    <w:rsid w:val="00BB7E36"/>
    <w:rsid w:val="00BC1BBE"/>
    <w:rsid w:val="00BC39E3"/>
    <w:rsid w:val="00BD2AE2"/>
    <w:rsid w:val="00BD59FF"/>
    <w:rsid w:val="00BD7259"/>
    <w:rsid w:val="00BE00BD"/>
    <w:rsid w:val="00BE4CDA"/>
    <w:rsid w:val="00BE51F9"/>
    <w:rsid w:val="00C00612"/>
    <w:rsid w:val="00C067DF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67BD6"/>
    <w:rsid w:val="00C754B1"/>
    <w:rsid w:val="00C834F7"/>
    <w:rsid w:val="00C92D74"/>
    <w:rsid w:val="00C96827"/>
    <w:rsid w:val="00CA177C"/>
    <w:rsid w:val="00CA5F00"/>
    <w:rsid w:val="00CB15CC"/>
    <w:rsid w:val="00CB7032"/>
    <w:rsid w:val="00CC1A4D"/>
    <w:rsid w:val="00CE1782"/>
    <w:rsid w:val="00CE2A09"/>
    <w:rsid w:val="00CE4B91"/>
    <w:rsid w:val="00CE7D57"/>
    <w:rsid w:val="00CF05FD"/>
    <w:rsid w:val="00CF0C5D"/>
    <w:rsid w:val="00D0286A"/>
    <w:rsid w:val="00D06452"/>
    <w:rsid w:val="00D13AF0"/>
    <w:rsid w:val="00D2459A"/>
    <w:rsid w:val="00D2676E"/>
    <w:rsid w:val="00D31B96"/>
    <w:rsid w:val="00D33ECC"/>
    <w:rsid w:val="00D34E41"/>
    <w:rsid w:val="00D37D9F"/>
    <w:rsid w:val="00D523D7"/>
    <w:rsid w:val="00D553FC"/>
    <w:rsid w:val="00D70760"/>
    <w:rsid w:val="00D710D2"/>
    <w:rsid w:val="00D71873"/>
    <w:rsid w:val="00D74316"/>
    <w:rsid w:val="00D774D4"/>
    <w:rsid w:val="00D837B7"/>
    <w:rsid w:val="00DA4396"/>
    <w:rsid w:val="00DA47E0"/>
    <w:rsid w:val="00DA7F6A"/>
    <w:rsid w:val="00DB0AFE"/>
    <w:rsid w:val="00DB5A59"/>
    <w:rsid w:val="00DC0AF9"/>
    <w:rsid w:val="00DE13D4"/>
    <w:rsid w:val="00DE19A9"/>
    <w:rsid w:val="00DE3958"/>
    <w:rsid w:val="00DF1E88"/>
    <w:rsid w:val="00DF5276"/>
    <w:rsid w:val="00E04E0F"/>
    <w:rsid w:val="00E20611"/>
    <w:rsid w:val="00E20EF5"/>
    <w:rsid w:val="00E318CB"/>
    <w:rsid w:val="00E3408A"/>
    <w:rsid w:val="00E40FCC"/>
    <w:rsid w:val="00E41560"/>
    <w:rsid w:val="00E4449B"/>
    <w:rsid w:val="00E62663"/>
    <w:rsid w:val="00E63A2C"/>
    <w:rsid w:val="00E65066"/>
    <w:rsid w:val="00E66BAB"/>
    <w:rsid w:val="00E71F39"/>
    <w:rsid w:val="00E74B4C"/>
    <w:rsid w:val="00E74B5C"/>
    <w:rsid w:val="00E82711"/>
    <w:rsid w:val="00E83DF4"/>
    <w:rsid w:val="00E855F2"/>
    <w:rsid w:val="00E90764"/>
    <w:rsid w:val="00E934AD"/>
    <w:rsid w:val="00E94D63"/>
    <w:rsid w:val="00EB29DE"/>
    <w:rsid w:val="00EB34DE"/>
    <w:rsid w:val="00EB49E5"/>
    <w:rsid w:val="00EB6B45"/>
    <w:rsid w:val="00EC087E"/>
    <w:rsid w:val="00EC47A3"/>
    <w:rsid w:val="00EE5E9A"/>
    <w:rsid w:val="00EF2416"/>
    <w:rsid w:val="00EF3DEE"/>
    <w:rsid w:val="00EF4FE8"/>
    <w:rsid w:val="00EF56B0"/>
    <w:rsid w:val="00F04B79"/>
    <w:rsid w:val="00F1097E"/>
    <w:rsid w:val="00F10F31"/>
    <w:rsid w:val="00F16688"/>
    <w:rsid w:val="00F3491F"/>
    <w:rsid w:val="00F4050D"/>
    <w:rsid w:val="00F41EAB"/>
    <w:rsid w:val="00F42373"/>
    <w:rsid w:val="00F438FA"/>
    <w:rsid w:val="00F43C59"/>
    <w:rsid w:val="00F44F3B"/>
    <w:rsid w:val="00F54D59"/>
    <w:rsid w:val="00F5702B"/>
    <w:rsid w:val="00F64FD9"/>
    <w:rsid w:val="00F70C04"/>
    <w:rsid w:val="00F72B4C"/>
    <w:rsid w:val="00F801EE"/>
    <w:rsid w:val="00F835FC"/>
    <w:rsid w:val="00F87DBC"/>
    <w:rsid w:val="00F9567F"/>
    <w:rsid w:val="00F978CD"/>
    <w:rsid w:val="00FA5D0A"/>
    <w:rsid w:val="00FA6024"/>
    <w:rsid w:val="00FB1E35"/>
    <w:rsid w:val="00FB71F0"/>
    <w:rsid w:val="00FC474C"/>
    <w:rsid w:val="00FD1386"/>
    <w:rsid w:val="00FD2B47"/>
    <w:rsid w:val="00FD70F5"/>
    <w:rsid w:val="00FE37EE"/>
    <w:rsid w:val="00FF198E"/>
    <w:rsid w:val="00FF32B9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Textbody">
    <w:name w:val="Text body"/>
    <w:basedOn w:val="Normalny"/>
    <w:rsid w:val="00DF5276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customStyle="1" w:styleId="Standard">
    <w:name w:val="Standard"/>
    <w:rsid w:val="004B253B"/>
    <w:pPr>
      <w:suppressAutoHyphens/>
      <w:overflowPunct w:val="0"/>
      <w:autoSpaceDE w:val="0"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</w:rPr>
  </w:style>
  <w:style w:type="numbering" w:customStyle="1" w:styleId="LS6">
    <w:name w:val="LS6"/>
    <w:basedOn w:val="Bezlisty"/>
    <w:rsid w:val="004B253B"/>
    <w:pPr>
      <w:numPr>
        <w:numId w:val="37"/>
      </w:numPr>
    </w:pPr>
  </w:style>
  <w:style w:type="character" w:styleId="Hipercze">
    <w:name w:val="Hyperlink"/>
    <w:basedOn w:val="Domylnaczcionkaakapitu"/>
    <w:uiPriority w:val="99"/>
    <w:unhideWhenUsed/>
    <w:rsid w:val="008231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D1386"/>
    <w:pPr>
      <w:spacing w:before="100" w:beforeAutospacing="1" w:after="100" w:afterAutospacing="1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staszowsk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59EB-F6EA-4D5E-A9BB-E6F6E4FA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Lucyna Idzik</cp:lastModifiedBy>
  <cp:revision>5</cp:revision>
  <cp:lastPrinted>2021-07-06T12:21:00Z</cp:lastPrinted>
  <dcterms:created xsi:type="dcterms:W3CDTF">2021-10-08T09:15:00Z</dcterms:created>
  <dcterms:modified xsi:type="dcterms:W3CDTF">2021-10-08T11:43:00Z</dcterms:modified>
</cp:coreProperties>
</file>